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auto"/>
        <w:ind w:left="0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2" w:lineRule="auto"/>
        <w:ind w:left="0"/>
        <w:jc w:val="center"/>
        <w:textAlignment w:val="auto"/>
        <w:outlineLvl w:val="0"/>
      </w:pPr>
      <w:r>
        <w:rPr>
          <w:rFonts w:hint="eastAsia" w:ascii="宋体" w:hAnsi="宋体" w:eastAsia="宋体" w:cs="宋体"/>
          <w:b w:val="0"/>
          <w:bCs w:val="0"/>
          <w:spacing w:val="-14"/>
          <w:sz w:val="44"/>
          <w:szCs w:val="44"/>
        </w:rPr>
        <w:t>报</w:t>
      </w:r>
      <w:r>
        <w:rPr>
          <w:rFonts w:hint="eastAsia" w:ascii="宋体" w:hAnsi="宋体" w:eastAsia="宋体" w:cs="宋体"/>
          <w:b w:val="0"/>
          <w:bCs w:val="0"/>
          <w:spacing w:val="5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4"/>
          <w:sz w:val="44"/>
          <w:szCs w:val="44"/>
        </w:rPr>
        <w:t>名</w:t>
      </w:r>
      <w:r>
        <w:rPr>
          <w:rFonts w:hint="eastAsia" w:ascii="宋体" w:hAnsi="宋体" w:eastAsia="宋体" w:cs="宋体"/>
          <w:b w:val="0"/>
          <w:bCs w:val="0"/>
          <w:spacing w:val="53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14"/>
          <w:sz w:val="44"/>
          <w:szCs w:val="44"/>
        </w:rPr>
        <w:t>表</w:t>
      </w:r>
    </w:p>
    <w:tbl>
      <w:tblPr>
        <w:tblStyle w:val="15"/>
        <w:tblpPr w:leftFromText="180" w:rightFromText="180" w:vertAnchor="text" w:horzAnchor="page" w:tblpX="1207" w:tblpY="562"/>
        <w:tblOverlap w:val="never"/>
        <w:tblW w:w="100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170"/>
        <w:gridCol w:w="690"/>
        <w:gridCol w:w="638"/>
        <w:gridCol w:w="675"/>
        <w:gridCol w:w="187"/>
        <w:gridCol w:w="585"/>
        <w:gridCol w:w="1155"/>
        <w:gridCol w:w="840"/>
        <w:gridCol w:w="180"/>
        <w:gridCol w:w="555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085" w:type="dxa"/>
            <w:gridSpan w:val="12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40" w:type="dxa"/>
            <w:vAlign w:val="top"/>
          </w:tcPr>
          <w:p>
            <w:pPr>
              <w:pStyle w:val="14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组织单位</w:t>
            </w:r>
          </w:p>
        </w:tc>
        <w:tc>
          <w:tcPr>
            <w:tcW w:w="8745" w:type="dxa"/>
            <w:gridSpan w:val="11"/>
            <w:vAlign w:val="top"/>
          </w:tcPr>
          <w:p>
            <w:pPr>
              <w:pStyle w:val="14"/>
              <w:spacing w:line="360" w:lineRule="auto"/>
              <w:ind w:left="142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株式会社BROTHER TRAVEL、世景假期国际旅行社（北京）有限公司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340" w:type="dxa"/>
            <w:vAlign w:val="top"/>
          </w:tcPr>
          <w:p>
            <w:pPr>
              <w:pStyle w:val="14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报名须知</w:t>
            </w:r>
          </w:p>
        </w:tc>
        <w:tc>
          <w:tcPr>
            <w:tcW w:w="8745" w:type="dxa"/>
            <w:gridSpan w:val="11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42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参加人群：养老运营公司、社区居家养老公司、医疗机构、康养产业开发商、养老护理高校、规划设计院、家政物业公司、养老职业培训机构等企事业单位主要负责人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42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8"/>
                <w:szCs w:val="28"/>
                <w:u w:val="single"/>
                <w:lang w:val="en-US" w:eastAsia="zh-CN"/>
              </w:rPr>
              <w:t>！！！报名截至日期：2023年12月5日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40" w:type="dxa"/>
            <w:tcBorders>
              <w:bottom w:val="nil"/>
            </w:tcBorders>
            <w:vAlign w:val="top"/>
          </w:tcPr>
          <w:p>
            <w:pPr>
              <w:pStyle w:val="14"/>
              <w:spacing w:before="98" w:line="219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研学费用</w:t>
            </w:r>
          </w:p>
        </w:tc>
        <w:tc>
          <w:tcPr>
            <w:tcW w:w="8745" w:type="dxa"/>
            <w:gridSpan w:val="11"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42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25800元/人(包含：上海往返东京国际机票费用；单次签证费用；当地四星级酒店住宿，双人间（单间补差价）；当地交通费用，全程专用巴士；当地全程餐费，团餐；境外保险；机场税，全程公务活动费；日本机构商务参访费、讲师授课费、翻译费；景点大门票；全程一名专业领队及专业中文向导；含司机和导游小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340" w:type="dxa"/>
            <w:vAlign w:val="top"/>
          </w:tcPr>
          <w:p>
            <w:pPr>
              <w:pStyle w:val="14"/>
              <w:spacing w:before="268" w:line="197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8745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40" w:type="dxa"/>
            <w:vAlign w:val="top"/>
          </w:tcPr>
          <w:p>
            <w:pPr>
              <w:pStyle w:val="14"/>
              <w:spacing w:before="280" w:line="19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</w:rPr>
              <w:t>单位地址</w:t>
            </w:r>
          </w:p>
        </w:tc>
        <w:tc>
          <w:tcPr>
            <w:tcW w:w="8745" w:type="dxa"/>
            <w:gridSpan w:val="11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40" w:type="dxa"/>
            <w:vAlign w:val="top"/>
          </w:tcPr>
          <w:p>
            <w:pPr>
              <w:pStyle w:val="14"/>
              <w:spacing w:before="280" w:line="190" w:lineRule="auto"/>
              <w:jc w:val="both"/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8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40" w:type="dxa"/>
            <w:vMerge w:val="restart"/>
            <w:vAlign w:val="top"/>
          </w:tcPr>
          <w:p>
            <w:pPr>
              <w:pStyle w:val="14"/>
              <w:spacing w:before="280" w:line="190" w:lineRule="auto"/>
              <w:jc w:val="both"/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val="en-US" w:eastAsia="zh-CN"/>
              </w:rPr>
              <w:t>参加人员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927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80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40" w:type="dxa"/>
            <w:vMerge w:val="continue"/>
            <w:vAlign w:val="top"/>
          </w:tcPr>
          <w:p>
            <w:pPr>
              <w:pStyle w:val="14"/>
              <w:spacing w:before="280" w:line="190" w:lineRule="auto"/>
              <w:ind w:left="145"/>
              <w:jc w:val="both"/>
              <w:rPr>
                <w:rFonts w:hint="default" w:asciiTheme="minorEastAsia" w:hAnsiTheme="minorEastAsia" w:eastAsiaTheme="minorEastAsia" w:cstheme="minorEastAsia"/>
                <w:spacing w:val="3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40" w:type="dxa"/>
            <w:vMerge w:val="continue"/>
            <w:vAlign w:val="top"/>
          </w:tcPr>
          <w:p>
            <w:pPr>
              <w:pStyle w:val="14"/>
              <w:spacing w:before="280" w:line="190" w:lineRule="auto"/>
              <w:ind w:left="145"/>
              <w:jc w:val="both"/>
              <w:rPr>
                <w:rFonts w:hint="eastAsia" w:asciiTheme="minorEastAsia" w:hAnsiTheme="minorEastAsia" w:eastAsiaTheme="minorEastAsia" w:cstheme="minorEastAsia"/>
                <w:spacing w:val="3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护照号码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护照签发地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护照有限期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</w:pPr>
    </w:p>
    <w:p>
      <w:pPr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pacing w:val="-3"/>
          <w:sz w:val="28"/>
          <w:szCs w:val="28"/>
        </w:rPr>
        <w:t>此表可复制使用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1YWU3OWMyMzY2Y2QyYWE4OTIyOTg4MDczZWEyMDAifQ=="/>
  </w:docVars>
  <w:rsids>
    <w:rsidRoot w:val="000F7093"/>
    <w:rsid w:val="000F7093"/>
    <w:rsid w:val="00411D6B"/>
    <w:rsid w:val="00803770"/>
    <w:rsid w:val="00835DF4"/>
    <w:rsid w:val="00EF5BF6"/>
    <w:rsid w:val="00FA55C6"/>
    <w:rsid w:val="0D5374B9"/>
    <w:rsid w:val="18273A1C"/>
    <w:rsid w:val="27E01AC0"/>
    <w:rsid w:val="29F918A5"/>
    <w:rsid w:val="2B2B0238"/>
    <w:rsid w:val="2DE24215"/>
    <w:rsid w:val="335F1665"/>
    <w:rsid w:val="39A70055"/>
    <w:rsid w:val="447D0E96"/>
    <w:rsid w:val="5CF4477C"/>
    <w:rsid w:val="6F5C13B3"/>
    <w:rsid w:val="7DB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黑体" w:hAnsi="黑体" w:eastAsia="黑体" w:cs="黑体"/>
      <w:sz w:val="36"/>
      <w:szCs w:val="36"/>
      <w:lang w:val="en-US" w:eastAsia="en-US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585655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字符"/>
    <w:basedOn w:val="9"/>
    <w:link w:val="2"/>
    <w:qFormat/>
    <w:uiPriority w:val="9"/>
    <w:rPr>
      <w:rFonts w:ascii="宋体" w:hAnsi="宋体" w:cs="宋体"/>
      <w:b/>
      <w:bCs/>
      <w:kern w:val="0"/>
      <w:sz w:val="36"/>
      <w:szCs w:val="36"/>
    </w:rPr>
  </w:style>
  <w:style w:type="paragraph" w:customStyle="1" w:styleId="14">
    <w:name w:val="Table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468</Characters>
  <Lines>3</Lines>
  <Paragraphs>1</Paragraphs>
  <TotalTime>28</TotalTime>
  <ScaleCrop>false</ScaleCrop>
  <LinksUpToDate>false</LinksUpToDate>
  <CharactersWithSpaces>6284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2023-02-02T03:09:00Z</dcterms:created>
  <dc:creator>Administrator</dc:creator>
  <cp:lastModifiedBy>Administrator</cp:lastModifiedBy>
  <cp:lastPrinted>2023-03-16T08:13:00Z</cp:lastPrinted>
  <dcterms:modified xsi:type="dcterms:W3CDTF">2023-11-20T06:34:24Z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F8A108DABDC44261944105D9D1A6F995_13</vt:lpwstr>
  </property>
</Properties>
</file>